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9C3CE9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9C3CE9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9C3CE9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326B23">
        <w:rPr>
          <w:rFonts w:ascii="Times New Roman" w:hAnsi="Times New Roman" w:cs="Times New Roman"/>
          <w:b/>
          <w:sz w:val="24"/>
          <w:szCs w:val="24"/>
        </w:rPr>
        <w:t>русскому языку 3</w:t>
      </w:r>
      <w:r w:rsidR="009C3CE9" w:rsidRPr="009C3CE9">
        <w:rPr>
          <w:rFonts w:ascii="Times New Roman" w:hAnsi="Times New Roman" w:cs="Times New Roman"/>
          <w:b/>
          <w:sz w:val="24"/>
          <w:szCs w:val="24"/>
        </w:rPr>
        <w:t>б класса</w:t>
      </w:r>
      <w:r w:rsidRPr="009C3CE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2478" w:rsidRPr="009C3CE9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9C3CE9">
        <w:rPr>
          <w:rFonts w:ascii="Times New Roman" w:hAnsi="Times New Roman" w:cs="Times New Roman"/>
          <w:sz w:val="24"/>
          <w:szCs w:val="24"/>
        </w:rPr>
        <w:t xml:space="preserve">: </w:t>
      </w:r>
      <w:r w:rsidR="00A326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Рабочая программа по литературному чтению.</w:t>
      </w:r>
      <w:bookmarkStart w:id="0" w:name="_GoBack"/>
      <w:bookmarkEnd w:id="0"/>
    </w:p>
    <w:p w:rsidR="004641C1" w:rsidRPr="009C3CE9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9C3CE9">
        <w:rPr>
          <w:rFonts w:ascii="Times New Roman" w:hAnsi="Times New Roman" w:cs="Times New Roman"/>
          <w:sz w:val="24"/>
          <w:szCs w:val="24"/>
        </w:rPr>
        <w:t xml:space="preserve"> </w:t>
      </w:r>
      <w:r w:rsidR="00096F6B">
        <w:rPr>
          <w:rFonts w:ascii="Times New Roman" w:hAnsi="Times New Roman" w:cs="Times New Roman"/>
          <w:sz w:val="24"/>
          <w:szCs w:val="24"/>
        </w:rPr>
        <w:t>Русский язык и литературное чтение.</w:t>
      </w:r>
    </w:p>
    <w:p w:rsidR="004641C1" w:rsidRPr="009C3CE9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9C3CE9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9C3CE9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9C3CE9">
        <w:rPr>
          <w:rFonts w:ascii="Times New Roman" w:hAnsi="Times New Roman" w:cs="Times New Roman"/>
          <w:sz w:val="24"/>
          <w:szCs w:val="24"/>
        </w:rPr>
        <w:t>;</w:t>
      </w:r>
      <w:r w:rsidRPr="009C3CE9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9C3CE9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9C3CE9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9C3CE9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9C3CE9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9C3CE9">
        <w:rPr>
          <w:rFonts w:ascii="Times New Roman" w:hAnsi="Times New Roman" w:cs="Times New Roman"/>
          <w:sz w:val="24"/>
          <w:szCs w:val="24"/>
        </w:rPr>
        <w:t>«СОШ №176»</w:t>
      </w:r>
      <w:r w:rsidRPr="009C3CE9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9C3CE9">
        <w:rPr>
          <w:rFonts w:ascii="Times New Roman" w:hAnsi="Times New Roman" w:cs="Times New Roman"/>
          <w:sz w:val="24"/>
          <w:szCs w:val="24"/>
        </w:rPr>
        <w:t>МБОУ «СОШ №176»</w:t>
      </w:r>
      <w:r w:rsidRPr="009C3CE9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9C3CE9">
        <w:rPr>
          <w:rFonts w:ascii="Times New Roman" w:hAnsi="Times New Roman" w:cs="Times New Roman"/>
          <w:sz w:val="24"/>
          <w:szCs w:val="24"/>
        </w:rPr>
        <w:t>МБОУ «СОШ №176»</w:t>
      </w:r>
      <w:r w:rsidRPr="009C3CE9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9C3CE9" w:rsidRPr="009C3CE9">
        <w:rPr>
          <w:rFonts w:ascii="Times New Roman" w:hAnsi="Times New Roman" w:cs="Times New Roman"/>
          <w:sz w:val="24"/>
          <w:szCs w:val="24"/>
        </w:rPr>
        <w:t>русскому языку</w:t>
      </w:r>
      <w:r w:rsidRPr="009C3CE9">
        <w:rPr>
          <w:rFonts w:ascii="Times New Roman" w:hAnsi="Times New Roman" w:cs="Times New Roman"/>
          <w:sz w:val="24"/>
          <w:szCs w:val="24"/>
        </w:rPr>
        <w:t>.</w:t>
      </w:r>
    </w:p>
    <w:p w:rsidR="00143457" w:rsidRPr="009C3CE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9C3CE9">
        <w:rPr>
          <w:rFonts w:ascii="Times New Roman" w:hAnsi="Times New Roman" w:cs="Times New Roman"/>
          <w:sz w:val="24"/>
          <w:szCs w:val="24"/>
        </w:rPr>
        <w:t>: 20</w:t>
      </w:r>
      <w:r w:rsidR="00326B23">
        <w:rPr>
          <w:rFonts w:ascii="Times New Roman" w:hAnsi="Times New Roman" w:cs="Times New Roman"/>
          <w:sz w:val="24"/>
          <w:szCs w:val="24"/>
        </w:rPr>
        <w:t>20-2021</w:t>
      </w:r>
      <w:r w:rsidRPr="009C3CE9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9C3CE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sz w:val="24"/>
          <w:szCs w:val="24"/>
        </w:rPr>
        <w:t>Предмет «</w:t>
      </w:r>
      <w:r w:rsidR="00D434F5">
        <w:rPr>
          <w:rFonts w:ascii="Times New Roman" w:hAnsi="Times New Roman" w:cs="Times New Roman"/>
          <w:sz w:val="24"/>
          <w:szCs w:val="24"/>
        </w:rPr>
        <w:t>Русский язык</w:t>
      </w:r>
      <w:r w:rsidRPr="009C3CE9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общем объеме 1</w:t>
      </w:r>
      <w:r w:rsidR="009C3CE9" w:rsidRPr="009C3CE9">
        <w:rPr>
          <w:rFonts w:ascii="Times New Roman" w:hAnsi="Times New Roman" w:cs="Times New Roman"/>
          <w:sz w:val="24"/>
          <w:szCs w:val="24"/>
        </w:rPr>
        <w:t>70</w:t>
      </w:r>
      <w:r w:rsidRPr="009C3CE9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9C3CE9" w:rsidRPr="009C3CE9">
        <w:rPr>
          <w:rFonts w:ascii="Times New Roman" w:hAnsi="Times New Roman" w:cs="Times New Roman"/>
          <w:sz w:val="24"/>
          <w:szCs w:val="24"/>
        </w:rPr>
        <w:t>5</w:t>
      </w:r>
      <w:r w:rsidRPr="009C3CE9">
        <w:rPr>
          <w:rFonts w:ascii="Times New Roman" w:hAnsi="Times New Roman" w:cs="Times New Roman"/>
          <w:sz w:val="24"/>
          <w:szCs w:val="24"/>
        </w:rPr>
        <w:t xml:space="preserve"> час</w:t>
      </w:r>
      <w:r w:rsidR="009C3CE9" w:rsidRPr="009C3CE9">
        <w:rPr>
          <w:rFonts w:ascii="Times New Roman" w:hAnsi="Times New Roman" w:cs="Times New Roman"/>
          <w:sz w:val="24"/>
          <w:szCs w:val="24"/>
        </w:rPr>
        <w:t>ов</w:t>
      </w:r>
      <w:r w:rsidRPr="009C3CE9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9C3CE9" w:rsidRPr="009C3CE9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9C3CE9" w:rsidRPr="009C3CE9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  <w:r w:rsidRPr="009C3CE9">
        <w:rPr>
          <w:rFonts w:ascii="Times New Roman" w:hAnsi="Times New Roman" w:cs="Times New Roman"/>
          <w:sz w:val="24"/>
          <w:szCs w:val="24"/>
        </w:rPr>
        <w:t>УМК «</w:t>
      </w:r>
      <w:r w:rsidR="009C3CE9" w:rsidRPr="009C3CE9">
        <w:rPr>
          <w:rFonts w:ascii="Times New Roman" w:hAnsi="Times New Roman" w:cs="Times New Roman"/>
          <w:sz w:val="24"/>
          <w:szCs w:val="24"/>
        </w:rPr>
        <w:t>Планета знаний</w:t>
      </w:r>
      <w:r w:rsidRPr="009C3CE9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proofErr w:type="spellStart"/>
      <w:r w:rsidR="009C3CE9" w:rsidRPr="009C3CE9">
        <w:rPr>
          <w:rFonts w:ascii="Times New Roman" w:hAnsi="Times New Roman" w:cs="Times New Roman"/>
          <w:sz w:val="24"/>
          <w:szCs w:val="24"/>
        </w:rPr>
        <w:t>Л.Я.Желтовской</w:t>
      </w:r>
      <w:proofErr w:type="spellEnd"/>
      <w:r w:rsidR="009C3CE9" w:rsidRPr="009C3C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3CE9" w:rsidRPr="009C3CE9">
        <w:rPr>
          <w:rFonts w:ascii="Times New Roman" w:hAnsi="Times New Roman" w:cs="Times New Roman"/>
          <w:sz w:val="24"/>
          <w:szCs w:val="24"/>
        </w:rPr>
        <w:t>Т.М.Андриановой</w:t>
      </w:r>
      <w:proofErr w:type="spellEnd"/>
      <w:r w:rsidR="009C3CE9" w:rsidRPr="009C3C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3CE9" w:rsidRPr="009C3CE9">
        <w:rPr>
          <w:rFonts w:ascii="Times New Roman" w:hAnsi="Times New Roman" w:cs="Times New Roman"/>
          <w:sz w:val="24"/>
          <w:szCs w:val="24"/>
        </w:rPr>
        <w:t>В.А.Илюхиной</w:t>
      </w:r>
      <w:proofErr w:type="spellEnd"/>
      <w:r w:rsidR="009C3CE9" w:rsidRPr="009C3CE9">
        <w:rPr>
          <w:rFonts w:ascii="Times New Roman" w:hAnsi="Times New Roman" w:cs="Times New Roman"/>
          <w:sz w:val="24"/>
          <w:szCs w:val="24"/>
        </w:rPr>
        <w:t>.</w:t>
      </w:r>
    </w:p>
    <w:p w:rsidR="00E72E2D" w:rsidRPr="009C3CE9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9C3CE9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r w:rsidR="009C3CE9" w:rsidRPr="009C3CE9">
        <w:rPr>
          <w:rFonts w:ascii="Times New Roman" w:hAnsi="Times New Roman" w:cs="Times New Roman"/>
          <w:sz w:val="24"/>
          <w:szCs w:val="24"/>
        </w:rPr>
        <w:t>Гришина Елена Алексеевна.</w:t>
      </w:r>
    </w:p>
    <w:p w:rsidR="00E72E2D" w:rsidRPr="009C3CE9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9C3CE9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9C3CE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9C3CE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9C3CE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9C3CE9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9C3CE9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</w:t>
      </w:r>
      <w:r w:rsidR="00F245E9" w:rsidRPr="009C3CE9">
        <w:rPr>
          <w:rFonts w:ascii="Times New Roman" w:hAnsi="Times New Roman" w:cs="Times New Roman"/>
          <w:sz w:val="24"/>
          <w:szCs w:val="24"/>
        </w:rPr>
        <w:t xml:space="preserve">одимых на </w:t>
      </w:r>
      <w:r w:rsidRPr="009C3CE9">
        <w:rPr>
          <w:rFonts w:ascii="Times New Roman" w:hAnsi="Times New Roman" w:cs="Times New Roman"/>
          <w:sz w:val="24"/>
          <w:szCs w:val="24"/>
        </w:rPr>
        <w:t>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78"/>
    <w:rsid w:val="00096F6B"/>
    <w:rsid w:val="00143457"/>
    <w:rsid w:val="0015736F"/>
    <w:rsid w:val="00326B23"/>
    <w:rsid w:val="004641C1"/>
    <w:rsid w:val="00802403"/>
    <w:rsid w:val="009C3CE9"/>
    <w:rsid w:val="00A326BB"/>
    <w:rsid w:val="00A92478"/>
    <w:rsid w:val="00C506AD"/>
    <w:rsid w:val="00D434F5"/>
    <w:rsid w:val="00E72E2D"/>
    <w:rsid w:val="00EA65DF"/>
    <w:rsid w:val="00F2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04A39-ACF9-4BB0-8AD0-6C76B17B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Аннотации рабочих программ ФГОС НОО</vt:lpstr>
      <vt:lpstr>    Аннотация рабочей программы по русскому языку 2б класса </vt:lpstr>
      <vt:lpstr>Название рабочей программы: Рабочая программа по русскому языку.</vt:lpstr>
      <vt:lpstr>Предметная область: Русский язык и литературное чтение.</vt:lpstr>
      <vt:lpstr>Краткая характеристика программы: Программа составлена в соответствии с федераль</vt:lpstr>
      <vt:lpstr>Срок реализации программы: 2019-2020 уч. год. </vt:lpstr>
      <vt:lpstr>Предмет «Литературное чтение» изучается на уровне начального общего образования </vt:lpstr>
      <vt:lpstr>Учебник: Предметная линия учебников УМК «Планета знаний» под редакцией Л.Я.Желто</vt:lpstr>
      <vt:lpstr>Разработчик программы: учитель начальных классов Гришина Елена Алексеевна.</vt:lpstr>
      <vt:lpstr>Структура Программы соответствует ФГОС НОО и включает в себя следующие разделы: </vt:lpstr>
      <vt:lpstr>пояснительная записка, в которой конкретизируются общие цели начального общего о</vt:lpstr>
      <vt:lpstr>планируемые результаты освоения учебного предмета; </vt:lpstr>
      <vt:lpstr>содержание учебного предмета;</vt:lpstr>
      <vt:lpstr>тематическое планирование с указанием количества часов, отводимых на освоение ка</vt:lpstr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Давыдова Инга Владимировна</cp:lastModifiedBy>
  <cp:revision>6</cp:revision>
  <dcterms:created xsi:type="dcterms:W3CDTF">2020-03-19T06:58:00Z</dcterms:created>
  <dcterms:modified xsi:type="dcterms:W3CDTF">2020-09-28T10:18:00Z</dcterms:modified>
</cp:coreProperties>
</file>